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31" w:firstLineChars="200"/>
        <w:jc w:val="left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1.供应商营业执照(三证合一)扫描件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3.恩</w:t>
      </w:r>
      <w:r>
        <w:rPr>
          <w:rFonts w:hint="eastAsia" w:ascii="仿宋_GB2312" w:hAnsi="仿宋_GB2312" w:eastAsia="仿宋_GB2312" w:cs="仿宋_GB2312"/>
          <w:kern w:val="0"/>
          <w:sz w:val="24"/>
        </w:rPr>
        <w:t>施市内有固定生产场所（有房屋产权证或租赁合同复印件）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4.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hAnsi="Courier New" w:eastAsia="仿宋_GB2312"/>
          <w:sz w:val="24"/>
          <w:szCs w:val="20"/>
        </w:rPr>
        <w:t>扫描件。</w:t>
      </w:r>
    </w:p>
    <w:p>
      <w:pPr>
        <w:pStyle w:val="5"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bCs/>
          <w:sz w:val="24"/>
        </w:rPr>
        <w:t>（法定代表人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姓名</w:t>
      </w:r>
      <w:r>
        <w:rPr>
          <w:rFonts w:hint="eastAsia" w:ascii="仿宋_GB2312" w:hAnsi="Arial" w:eastAsia="仿宋_GB2312" w:cs="Arial"/>
          <w:bCs/>
          <w:sz w:val="24"/>
        </w:rPr>
        <w:t>)身份证号为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授权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</w:t>
      </w:r>
      <w:r>
        <w:rPr>
          <w:rFonts w:hint="eastAsia" w:ascii="仿宋_GB2312" w:hAnsi="Arial" w:eastAsia="仿宋_GB2312" w:cs="Arial"/>
          <w:bCs/>
          <w:sz w:val="24"/>
        </w:rPr>
        <w:t>((</w:t>
      </w:r>
      <w:r>
        <w:rPr>
          <w:rFonts w:hint="eastAsia" w:ascii="仿宋_GB2312" w:hAnsi="新宋体" w:eastAsia="仿宋_GB2312" w:cs="Arial"/>
          <w:bCs/>
          <w:sz w:val="24"/>
        </w:rPr>
        <w:t>授权代表人姓名</w:t>
      </w:r>
      <w:r>
        <w:rPr>
          <w:rFonts w:hint="eastAsia" w:ascii="仿宋_GB2312" w:hAnsi="Arial" w:eastAsia="仿宋_GB2312" w:cs="Arial"/>
          <w:bCs/>
          <w:sz w:val="24"/>
        </w:rPr>
        <w:t>)身份证号</w:t>
      </w:r>
    </w:p>
    <w:p>
      <w:pPr>
        <w:spacing w:line="360" w:lineRule="auto"/>
        <w:ind w:left="1144" w:leftChars="145" w:hanging="840" w:hangingChars="35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bCs/>
          <w:sz w:val="24"/>
        </w:rPr>
        <w:t>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投标活动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sz w:val="24"/>
        </w:rPr>
        <w:t>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spacing w:line="360" w:lineRule="auto"/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投标响应供应商单位：（盖      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法定代表人：        （签字或盖章）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授权代表人：        （签字或盖章）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wordWrap w:val="0"/>
        <w:spacing w:line="360" w:lineRule="auto"/>
        <w:ind w:firstLine="2148" w:firstLineChars="895"/>
        <w:jc w:val="right"/>
        <w:rPr>
          <w:rFonts w:ascii="仿宋_GB2312" w:hAnsi="新宋体" w:eastAsia="仿宋_GB2312" w:cs="Arial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  <w:u w:val="single"/>
        </w:rPr>
        <w:t>年       月       日</w:t>
      </w: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520" w:lineRule="exac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3D9F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D7850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94D1A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A2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1F2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7D8"/>
    <w:rsid w:val="005B2B62"/>
    <w:rsid w:val="005B34EC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D6E08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02D3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A65BA"/>
    <w:rsid w:val="009B3043"/>
    <w:rsid w:val="009B3059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3E1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6C1C"/>
    <w:rsid w:val="00C90786"/>
    <w:rsid w:val="00C92984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485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35AB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384288E"/>
    <w:rsid w:val="25EF714A"/>
    <w:rsid w:val="281D6FF8"/>
    <w:rsid w:val="2FD00080"/>
    <w:rsid w:val="30A67118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</Words>
  <Characters>1226</Characters>
  <Lines>10</Lines>
  <Paragraphs>2</Paragraphs>
  <ScaleCrop>false</ScaleCrop>
  <LinksUpToDate>false</LinksUpToDate>
  <CharactersWithSpaces>1439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2017-02-23T08:01:00Z</cp:lastPrinted>
  <dcterms:modified xsi:type="dcterms:W3CDTF">2017-02-23T09:26:00Z</dcterms:modified>
  <dc:title>          恩施州中心医院           内部采购公告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