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附件一：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    常用低价药品采购目录</w:t>
      </w:r>
    </w:p>
    <w:p>
      <w:pPr>
        <w:ind w:firstLine="4160" w:firstLineChars="1295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西 药 </w:t>
      </w:r>
    </w:p>
    <w:tbl>
      <w:tblPr>
        <w:tblStyle w:val="10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763"/>
        <w:gridCol w:w="15"/>
        <w:gridCol w:w="1725"/>
        <w:gridCol w:w="1533"/>
        <w:gridCol w:w="567"/>
        <w:gridCol w:w="7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药品名称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71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盐酸维拉帕米注射液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2ml:5mg*5支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罗通定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美西律片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葡萄糖酸钙注射液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10ml*5支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呋喃妥因肠溶片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复合维生素片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异丙肾上腺素注射液     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2ml:1mg*2支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消旋山莨菪碱片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奋乃静片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维拉帕米片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40mg*30s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异丙嗪注射液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1ml:25mg*10支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沙丁胺醇吸入气雾剂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100ug*200揿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吡拉西坦片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0.4g*100s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地芬尼多片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25mg*30s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颠茄片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氨麻美敏片（Ⅱ）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500mg*20s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丙硫氧嘧啶片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肾上腺色腙片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雷尼替丁胶囊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0.15g*30s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诺氟沙星片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0.1g*24s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血脂康胶囊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0.3g*24s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硝酸甘油片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吲哚美辛肠溶片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阿托品注射液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2ml:1mg*10支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多西环素片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0.1gx100s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叶酸片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卡马西平片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三磷酸腺苷二钠片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20mg*24s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苯海拉明片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甲硝唑片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呋塞米注射液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2ml:20mg*10支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药品名称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71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维生素B1注射液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2ml:0.1g*10支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维生素B4片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阿司匹林肠溶片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0.3g*100s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聚甲酚磺醛栓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90mg*8s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异丙托溴铵气雾剂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14g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马来酸噻吗洛尔滴眼液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5ml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醋酸甲羟孕酮片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罗通定注射液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2ml:60mg*10支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倍他米松片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维生素B12注射液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1ml:0.5mg*10支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苯海索片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普萘洛尔片    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呋塞米片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地塞米松片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0.75mg*100s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尼莫地平片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20mg*50s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赛庚啶片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地巴唑片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异烟肼片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氯丙嗪注射液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1ml:25mg*10支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鲨肝醇片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甲泼尼龙片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4mgx24s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氯化钾缓释片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0.5g*24s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西咪替丁片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阿司匹林肠溶片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0.025g*100s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枸橼酸喷托维林片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三磷酸腺苷二钠注射液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2ml:20mg*10支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维生素K1注射液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消旋山莨菪碱注射液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1ml:10mg*10支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酚磺乙胺注射液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2ml:0.5g/支*10支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辅酶Q10胶囊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10mg*60s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阿托品片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0.3mg*100s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维生素B6片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氯氮平片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舒必利片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苯海拉明注射液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1ml:20mg*10支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葡萄糖酸钙片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0.5g*100s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药品名称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71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氯丙嗪片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25mg*100片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阿托品注射液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1ml:5mg*10支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马来酸氯苯那敏片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维生素B2片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氟哌啶醇片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2mg*100s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甲巯咪唑片（国产）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非洛地平片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5mg*20s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联磺甲氧苄啶片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酮替芬片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1mg*60s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甲氨蝶呤片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2.5mg*100片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尼可刹米注射液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1.5ml:0.375g*10支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去痛片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烟酸片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氨茶碱注射液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2ml:0.25g*10支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马来酸氯苯那敏注射液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1ml:10mg*10支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联苯双酯滴丸   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1.5mg*250s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氟哌利多注射液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2ml:5mg*5支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甲氧氯普胺注射液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1ml:10mg*10支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碳酸氢钠片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0.5g*100s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盐酸溴己新片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8mg*200s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法莫替丁片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20mg*24s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苯妥英钠片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利多卡因注射液（溶剂用）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2ml:4mg*10支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硝酸异山梨酯片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维生素B6注射液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2ml:0.1g*10支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左氧氟沙星胶囊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0.1g*12s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多酶片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甲状腺素片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左旋多巴片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0.25g*100s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氨茶碱片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呋喃唑酮片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谷维素片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金刚烷胺片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氢氯噻嗪片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维生素B1片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药品名称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71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维生素C片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安乃近片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0.5g*100s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吡嗪酰胺片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0.25g*100s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肌苷片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硫必利片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利多卡因注射液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5ml:0.1g*5支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多塞平片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普鲁卡因注射液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2ml:40mg*10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戊酸雌二醇片(进口)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阿司匹林肠溶片(进口)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0.1g*30s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甲巯咪唑片（进口）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10mg*50s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左甲状腺素钠片（进口）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50ug*100s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叶酸片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0.4mg*31s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利可君片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20mg*48s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醋酸甲萘氢醌片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贝尼地平片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8mg*7s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地高辛片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0.25mg*30s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甲氧氯普胺片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阿昔洛韦滴眼液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8ml:8mg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利福平胶囊II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0.225g*60s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马来酸依那普利片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5mg*16s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西替利嗪分散片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10mg*12s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乙胺丁醇片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0.25g*100s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枸橼酸氯米芬片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50mgx10s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注射用链霉素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100万U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肾上腺素注射液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1ml:1mg*10支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阿米卡星注射液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2ml：0.2g*10支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依巴斯汀片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10mg*7s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葡醛内酯片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布洛芬缓释胶囊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0.3g*20s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缩宫素注射液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1ml:10u/支*10支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阿昔洛韦片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0.1gx24s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茶碱缓释片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0.1g*15s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丙硫异烟胺肠溶片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醋酸泼尼松龙注射液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5ml:0.125g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腺苷钴胺片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药品名称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71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茵栀黄注射液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10ml*5支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利巴韦林颗粒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50mg*18袋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柳氮磺吡啶肠溶片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0.25gx60s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盐酸西替利嗪滴剂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10ml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维生素C注射液    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10ml：2g*5支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开塞露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20ml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氟哌啶醇注射液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1ml:5mg*5支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富马酸比索洛尔片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2.5mg*18s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丙卡特罗片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25ug*40s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黄体酮注射液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1ml:10mg*10支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氢化可的松注射液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2ml:10mg*10支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胰岛素注射液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10ml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别嘌醇片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小檗碱片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醋酸泼尼松片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阿昔洛韦乳膏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10g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格列吡嗪缓释片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5mg*12s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他莫昔芬片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10mg*60s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左西替利嗪分散片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5mg*12s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螺内酯片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双嘧达莫片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丙戊酸钠片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酒石酸美托洛尔片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25mg*20s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氯霉素滴眼液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8ml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庆大霉素注射液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2ml:8万IU*10支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硝苯地平缓释片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10mg*60s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左氧氟沙星滴眼液（日本参天）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5ml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红霉素软膏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10g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硝苯地平片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170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硝酸异山梨酯片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20mg*30s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171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丙酸倍氯米松气雾剂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50ug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地塞米松注射液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1ml:5mg*10支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左甲状腺素钠片（国产）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50ug*100s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174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肌苷片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0.2g*100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175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硫必利片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0.1g*100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利多卡因注射液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5ml；1mg*5支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177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多赛平片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25mg*100s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药品名称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71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普鲁卡因注射液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2ml4mg*10支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5503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克林霉素胶囊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0.15g*12粒</w:t>
            </w:r>
          </w:p>
        </w:tc>
        <w:tc>
          <w:tcPr>
            <w:tcW w:w="714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31" w:type="dxa"/>
            <w:gridSpan w:val="7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中成药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bottom"/>
          </w:tcPr>
          <w:p>
            <w:pPr>
              <w:ind w:firstLine="960" w:firstLineChars="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药品名称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   格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37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参芪降糖颗粒</w:t>
            </w:r>
          </w:p>
        </w:tc>
        <w:tc>
          <w:tcPr>
            <w:tcW w:w="32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3g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10袋/盒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181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强力感冒片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30片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30片/盒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182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柴黄颗粒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4g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12袋/盒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宫颈炎康栓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1.2g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10粒/盒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184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涩肠止泻散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4g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10袋/盒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银丹心泰滴丸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0.35g/10丸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200丸/瓶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妇科千金片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144片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144片/瓶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187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知柏地黄丸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每10丸重1.7g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200丸/瓶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188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桂附地黄丸(浓缩丸)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3g/8丸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200丸/瓶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云南白药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4g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1瓶/瓶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速效救心丸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40mg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150粒/盒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安神补脑液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10ml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1支/支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六味地黄丸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每8丸重1.44g(每8丸相当于饮片3g)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200丸/瓶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193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麝香保心丸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22.5mg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42丸/瓶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194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消渴丸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52.5g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1瓶/瓶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195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逍遥丸(浓缩丸)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3g/8丸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200丸/瓶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196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普乐安片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0.57g(含油菜花粉0.5g)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100片/瓶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197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治糜康（治糜灵）栓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3g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5粒/盒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198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八珍颗粒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3.5g(无糖型)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16袋/盒</w:t>
            </w: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附件二：</w:t>
      </w:r>
    </w:p>
    <w:p>
      <w:pPr>
        <w:ind w:firstLine="1656" w:firstLineChars="55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省级平台未招标的临床必备药品采购目录</w:t>
      </w:r>
    </w:p>
    <w:tbl>
      <w:tblPr>
        <w:tblStyle w:val="10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2652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品名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重酒石酸间羟胺注射液(北京永康)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1ml：10mg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注射用丝列霉素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2mg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异烟肼注射液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2ml:10mg*10支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氟尿嘧啶注射液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10ml*5支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丙酸睾酮注射液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1ml:0.025g*10支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碘解磷定注射液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20ml*5支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注射用放线菌素D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0.2mg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乳酸依沙吖啶注射液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2ml:50mg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抗五步蛇毒血清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2000U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抗蝮蛇毒血清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6000U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二巯丙磺钠注射液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2ml:125mg*10支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氯解磷定注射液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2ml:0.5g*10支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依地酸钙钠注射液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5ml*5支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多巴胺注射液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2ml:20mg*10支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注射用糜蛋白酶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4000单位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人凝血因子Ⅷ（国产）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IU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附件三：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制剂生产原料药采购目录</w:t>
      </w:r>
    </w:p>
    <w:tbl>
      <w:tblPr>
        <w:tblStyle w:val="10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159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品名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bottom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碳酸氢钠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500g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159" w:type="dxa"/>
            <w:vAlign w:val="bottom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单双硬脂酸甘油酯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kg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氯化铵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500g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瓶（袋）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159" w:type="dxa"/>
            <w:vAlign w:val="bottom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氯霉素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1kg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袋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spacing w:line="600" w:lineRule="exact"/>
        <w:rPr>
          <w:rFonts w:ascii="宋体" w:hAnsi="宋体" w:eastAsia="宋体"/>
          <w:b/>
          <w:sz w:val="32"/>
          <w:szCs w:val="32"/>
        </w:rPr>
      </w:pPr>
    </w:p>
    <w:p>
      <w:pPr>
        <w:rPr>
          <w:sz w:val="28"/>
          <w:szCs w:val="28"/>
          <w:u w:val="single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240"/>
    <w:rsid w:val="00003920"/>
    <w:rsid w:val="000055EF"/>
    <w:rsid w:val="000B6784"/>
    <w:rsid w:val="000C1B52"/>
    <w:rsid w:val="000C706E"/>
    <w:rsid w:val="000D2515"/>
    <w:rsid w:val="000E36BD"/>
    <w:rsid w:val="00105289"/>
    <w:rsid w:val="001112C6"/>
    <w:rsid w:val="001545A9"/>
    <w:rsid w:val="00162C69"/>
    <w:rsid w:val="00207A20"/>
    <w:rsid w:val="00225320"/>
    <w:rsid w:val="0024705C"/>
    <w:rsid w:val="00255BBB"/>
    <w:rsid w:val="00267676"/>
    <w:rsid w:val="002B2E35"/>
    <w:rsid w:val="002B509B"/>
    <w:rsid w:val="002E1F89"/>
    <w:rsid w:val="00326DD2"/>
    <w:rsid w:val="00345065"/>
    <w:rsid w:val="00363B63"/>
    <w:rsid w:val="003A2208"/>
    <w:rsid w:val="003A4406"/>
    <w:rsid w:val="003E7DBF"/>
    <w:rsid w:val="00427D01"/>
    <w:rsid w:val="004361D9"/>
    <w:rsid w:val="00444F0F"/>
    <w:rsid w:val="00463623"/>
    <w:rsid w:val="004654EB"/>
    <w:rsid w:val="004776FC"/>
    <w:rsid w:val="005044C0"/>
    <w:rsid w:val="005078A0"/>
    <w:rsid w:val="00515192"/>
    <w:rsid w:val="0053762E"/>
    <w:rsid w:val="00577864"/>
    <w:rsid w:val="005A7A33"/>
    <w:rsid w:val="006006EA"/>
    <w:rsid w:val="0060110D"/>
    <w:rsid w:val="0061513B"/>
    <w:rsid w:val="00621A24"/>
    <w:rsid w:val="006466B4"/>
    <w:rsid w:val="00653106"/>
    <w:rsid w:val="006C59C5"/>
    <w:rsid w:val="006C7F6E"/>
    <w:rsid w:val="006D49B8"/>
    <w:rsid w:val="006F4E11"/>
    <w:rsid w:val="00751590"/>
    <w:rsid w:val="007819BC"/>
    <w:rsid w:val="007901B7"/>
    <w:rsid w:val="007C36C4"/>
    <w:rsid w:val="007D1240"/>
    <w:rsid w:val="007E173C"/>
    <w:rsid w:val="0084653E"/>
    <w:rsid w:val="00877C01"/>
    <w:rsid w:val="008812CE"/>
    <w:rsid w:val="008C64F9"/>
    <w:rsid w:val="008F5FD2"/>
    <w:rsid w:val="00933C29"/>
    <w:rsid w:val="00945677"/>
    <w:rsid w:val="00951885"/>
    <w:rsid w:val="00980631"/>
    <w:rsid w:val="009C5EB5"/>
    <w:rsid w:val="009E73CA"/>
    <w:rsid w:val="009F5D92"/>
    <w:rsid w:val="009F5FB6"/>
    <w:rsid w:val="00A004FC"/>
    <w:rsid w:val="00A63713"/>
    <w:rsid w:val="00A7119A"/>
    <w:rsid w:val="00A930E6"/>
    <w:rsid w:val="00AC21E0"/>
    <w:rsid w:val="00AD7F3F"/>
    <w:rsid w:val="00AE5A16"/>
    <w:rsid w:val="00B1524B"/>
    <w:rsid w:val="00BB29AE"/>
    <w:rsid w:val="00BC5C9D"/>
    <w:rsid w:val="00BF34EC"/>
    <w:rsid w:val="00BF45E0"/>
    <w:rsid w:val="00C00AF6"/>
    <w:rsid w:val="00C219B6"/>
    <w:rsid w:val="00C21C17"/>
    <w:rsid w:val="00C23CFC"/>
    <w:rsid w:val="00C30B29"/>
    <w:rsid w:val="00C55EA2"/>
    <w:rsid w:val="00C8569E"/>
    <w:rsid w:val="00CA2853"/>
    <w:rsid w:val="00CB56DB"/>
    <w:rsid w:val="00CE3223"/>
    <w:rsid w:val="00CF4D16"/>
    <w:rsid w:val="00D22451"/>
    <w:rsid w:val="00D57948"/>
    <w:rsid w:val="00D62DB9"/>
    <w:rsid w:val="00D86BBF"/>
    <w:rsid w:val="00DA699F"/>
    <w:rsid w:val="00DD71B0"/>
    <w:rsid w:val="00E56919"/>
    <w:rsid w:val="00E64084"/>
    <w:rsid w:val="00E721AA"/>
    <w:rsid w:val="00E85901"/>
    <w:rsid w:val="00E9186D"/>
    <w:rsid w:val="00EA0951"/>
    <w:rsid w:val="00EC046E"/>
    <w:rsid w:val="00ED5EEB"/>
    <w:rsid w:val="00EF6965"/>
    <w:rsid w:val="00F409EF"/>
    <w:rsid w:val="00F60092"/>
    <w:rsid w:val="00F74DAD"/>
    <w:rsid w:val="00F922DF"/>
    <w:rsid w:val="00FA51A5"/>
    <w:rsid w:val="00FE6E8E"/>
    <w:rsid w:val="00FF51DD"/>
    <w:rsid w:val="358D4F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autoSpaceDE w:val="0"/>
      <w:autoSpaceDN w:val="0"/>
      <w:adjustRightInd w:val="0"/>
      <w:spacing w:before="340" w:after="330" w:line="578" w:lineRule="auto"/>
      <w:jc w:val="left"/>
      <w:textAlignment w:val="baseline"/>
      <w:outlineLvl w:val="0"/>
    </w:pPr>
    <w:rPr>
      <w:rFonts w:ascii="宋体" w:hAnsi="Times New Roman" w:eastAsia="宋体" w:cs="Times New Roman"/>
      <w:b/>
      <w:kern w:val="44"/>
      <w:sz w:val="44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8"/>
    <w:link w:val="2"/>
    <w:qFormat/>
    <w:uiPriority w:val="0"/>
    <w:rPr>
      <w:rFonts w:ascii="宋体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1</Pages>
  <Words>844</Words>
  <Characters>4815</Characters>
  <Lines>40</Lines>
  <Paragraphs>11</Paragraphs>
  <TotalTime>0</TotalTime>
  <ScaleCrop>false</ScaleCrop>
  <LinksUpToDate>false</LinksUpToDate>
  <CharactersWithSpaces>5648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2017-01-22T07:17:00Z</dcterms:created>
  <dc:creator>lenovo</dc:creator>
  <cp:lastModifiedBy>DAY-09</cp:lastModifiedBy>
  <cp:lastPrinted>2017-02-15T01:54:00Z</cp:lastPrinted>
  <dcterms:modified xsi:type="dcterms:W3CDTF">2017-02-15T09:02:26Z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